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8" w:rsidRDefault="008605D8" w:rsidP="008605D8">
      <w:pPr>
        <w:jc w:val="center"/>
      </w:pPr>
      <w:r>
        <w:rPr>
          <w:noProof/>
        </w:rPr>
        <w:drawing>
          <wp:inline distT="0" distB="0" distL="0" distR="0">
            <wp:extent cx="685800" cy="923925"/>
            <wp:effectExtent l="19050" t="0" r="0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D8" w:rsidRDefault="008605D8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8605D8" w:rsidRDefault="008605D8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8605D8" w:rsidRDefault="008605D8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8605D8" w:rsidRDefault="008605D8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714F" w:rsidRDefault="0095714F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05D8" w:rsidRDefault="00AC2B50" w:rsidP="008605D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5714F" w:rsidRDefault="0095714F" w:rsidP="008605D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05D8" w:rsidRDefault="00607447" w:rsidP="008605D8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</w:t>
      </w:r>
      <w:r w:rsidR="008605D8" w:rsidRPr="00375D6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8605D8" w:rsidRPr="00375D6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8605D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605D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05D8">
        <w:rPr>
          <w:rFonts w:ascii="Times New Roman" w:hAnsi="Times New Roman" w:cs="Times New Roman"/>
          <w:sz w:val="26"/>
          <w:szCs w:val="26"/>
        </w:rPr>
        <w:t xml:space="preserve">  с.  Спасское                          </w:t>
      </w:r>
      <w:r w:rsidR="00AC2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2B50">
        <w:rPr>
          <w:rFonts w:ascii="Times New Roman" w:hAnsi="Times New Roman" w:cs="Times New Roman"/>
          <w:sz w:val="26"/>
          <w:szCs w:val="26"/>
        </w:rPr>
        <w:t xml:space="preserve">     </w:t>
      </w:r>
      <w:r w:rsidR="008605D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05D8">
        <w:rPr>
          <w:rFonts w:ascii="Times New Roman" w:hAnsi="Times New Roman" w:cs="Times New Roman"/>
          <w:sz w:val="26"/>
          <w:szCs w:val="26"/>
        </w:rPr>
        <w:t xml:space="preserve">     </w:t>
      </w:r>
      <w:r w:rsidR="008605D8" w:rsidRPr="00375D60">
        <w:rPr>
          <w:rFonts w:ascii="Times New Roman" w:hAnsi="Times New Roman" w:cs="Times New Roman"/>
          <w:sz w:val="26"/>
          <w:szCs w:val="26"/>
        </w:rPr>
        <w:t>№</w:t>
      </w:r>
      <w:r w:rsidR="00722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8605D8" w:rsidRDefault="008605D8" w:rsidP="008605D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6B2F8F" w:rsidRDefault="00F23219" w:rsidP="008605D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 экспертной комиссии</w:t>
      </w:r>
      <w:r w:rsidR="006B2F8F"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</w:p>
    <w:p w:rsidR="004A3876" w:rsidRDefault="006B2F8F" w:rsidP="008605D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8605D8" w:rsidRDefault="008605D8" w:rsidP="008605D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50" w:rsidRDefault="00E90DD7" w:rsidP="008605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607447">
        <w:rPr>
          <w:rFonts w:ascii="Times New Roman" w:hAnsi="Times New Roman" w:cs="Times New Roman"/>
          <w:sz w:val="26"/>
          <w:szCs w:val="26"/>
        </w:rPr>
        <w:t>ральным Законом от 06.10.2003</w:t>
      </w:r>
      <w:r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5F70AD">
        <w:rPr>
          <w:rFonts w:ascii="Times New Roman" w:hAnsi="Times New Roman" w:cs="Times New Roman"/>
          <w:sz w:val="26"/>
          <w:szCs w:val="26"/>
        </w:rPr>
        <w:t xml:space="preserve">, </w:t>
      </w:r>
      <w:r w:rsidR="0060744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5F70AD">
        <w:rPr>
          <w:rFonts w:ascii="Times New Roman" w:hAnsi="Times New Roman" w:cs="Times New Roman"/>
          <w:sz w:val="26"/>
          <w:szCs w:val="26"/>
        </w:rPr>
        <w:t>от 22.10.2004</w:t>
      </w:r>
      <w:r w:rsidR="006074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125-ФЗ </w:t>
      </w:r>
      <w:r w:rsidR="00443112">
        <w:rPr>
          <w:rFonts w:ascii="Times New Roman" w:hAnsi="Times New Roman" w:cs="Times New Roman"/>
          <w:sz w:val="26"/>
          <w:szCs w:val="26"/>
        </w:rPr>
        <w:t xml:space="preserve">«Об архивном деле в Российской Федерации», </w:t>
      </w:r>
      <w:r w:rsidR="005F70AD">
        <w:rPr>
          <w:rFonts w:ascii="Times New Roman" w:hAnsi="Times New Roman" w:cs="Times New Roman"/>
          <w:sz w:val="26"/>
          <w:szCs w:val="26"/>
        </w:rPr>
        <w:t>на основании Информационно-методического бюллетеня № 84, Устава Спасского сельского поселения, в</w:t>
      </w:r>
      <w:r w:rsidR="008605D8" w:rsidRPr="008605D8">
        <w:rPr>
          <w:rFonts w:ascii="Times New Roman" w:hAnsi="Times New Roman" w:cs="Times New Roman"/>
          <w:sz w:val="26"/>
          <w:szCs w:val="26"/>
        </w:rPr>
        <w:t xml:space="preserve"> целях упорядочения делопроизводства и архива, своевременного списания документов</w:t>
      </w:r>
      <w:r w:rsidR="00AC2B50">
        <w:rPr>
          <w:rFonts w:ascii="Times New Roman" w:hAnsi="Times New Roman" w:cs="Times New Roman"/>
          <w:sz w:val="26"/>
          <w:szCs w:val="26"/>
        </w:rPr>
        <w:t>, администрация Спасского сельского поселения</w:t>
      </w:r>
      <w:r w:rsidR="0060744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AC2B50" w:rsidRDefault="00AC2B50" w:rsidP="008605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5D8" w:rsidRDefault="00AC2B50" w:rsidP="00984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  <w:r w:rsidR="008605D8" w:rsidRPr="008605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B50" w:rsidRPr="008605D8" w:rsidRDefault="00AC2B50" w:rsidP="008605D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219" w:rsidRDefault="00550416" w:rsidP="0055041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23219">
        <w:rPr>
          <w:rFonts w:ascii="Times New Roman" w:hAnsi="Times New Roman" w:cs="Times New Roman"/>
          <w:sz w:val="26"/>
          <w:szCs w:val="26"/>
        </w:rPr>
        <w:t>Создать экспертную комиссию в администрации Спасского сельского поселения</w:t>
      </w:r>
      <w:r w:rsidR="006B2F8F">
        <w:rPr>
          <w:rFonts w:ascii="Times New Roman" w:hAnsi="Times New Roman" w:cs="Times New Roman"/>
          <w:sz w:val="26"/>
          <w:szCs w:val="26"/>
        </w:rPr>
        <w:t>.</w:t>
      </w:r>
    </w:p>
    <w:p w:rsidR="008605D8" w:rsidRDefault="00550416" w:rsidP="0055041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05D8">
        <w:rPr>
          <w:rFonts w:ascii="Times New Roman" w:hAnsi="Times New Roman" w:cs="Times New Roman"/>
          <w:sz w:val="26"/>
          <w:szCs w:val="26"/>
        </w:rPr>
        <w:t>Утвердить «Положение об экспертной комиссии (</w:t>
      </w:r>
      <w:proofErr w:type="gramStart"/>
      <w:r w:rsidR="008605D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8605D8">
        <w:rPr>
          <w:rFonts w:ascii="Times New Roman" w:hAnsi="Times New Roman" w:cs="Times New Roman"/>
          <w:sz w:val="26"/>
          <w:szCs w:val="26"/>
        </w:rPr>
        <w:t>)» (Приложение № 1).</w:t>
      </w:r>
    </w:p>
    <w:p w:rsidR="008605D8" w:rsidRDefault="00550416" w:rsidP="0055041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605D8">
        <w:rPr>
          <w:rFonts w:ascii="Times New Roman" w:hAnsi="Times New Roman" w:cs="Times New Roman"/>
          <w:sz w:val="26"/>
          <w:szCs w:val="26"/>
        </w:rPr>
        <w:t>Утвердить состав экспертной комиссии (Приложение № 2).</w:t>
      </w:r>
    </w:p>
    <w:p w:rsidR="008605D8" w:rsidRDefault="00550416" w:rsidP="0055041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679B1">
        <w:rPr>
          <w:rFonts w:ascii="Times New Roman" w:hAnsi="Times New Roman" w:cs="Times New Roman"/>
          <w:sz w:val="26"/>
          <w:szCs w:val="26"/>
        </w:rPr>
        <w:t>Назначить</w:t>
      </w:r>
      <w:r w:rsidR="00722003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="00607447">
        <w:rPr>
          <w:rFonts w:ascii="Times New Roman" w:hAnsi="Times New Roman" w:cs="Times New Roman"/>
          <w:sz w:val="26"/>
          <w:szCs w:val="26"/>
        </w:rPr>
        <w:t>ого</w:t>
      </w:r>
      <w:r w:rsidR="00722003">
        <w:rPr>
          <w:rFonts w:ascii="Times New Roman" w:hAnsi="Times New Roman" w:cs="Times New Roman"/>
          <w:sz w:val="26"/>
          <w:szCs w:val="26"/>
        </w:rPr>
        <w:t xml:space="preserve"> за делопроизводство и архив</w:t>
      </w:r>
      <w:r w:rsidR="00B679B1">
        <w:rPr>
          <w:rFonts w:ascii="Times New Roman" w:hAnsi="Times New Roman" w:cs="Times New Roman"/>
          <w:sz w:val="26"/>
          <w:szCs w:val="26"/>
        </w:rPr>
        <w:t>,</w:t>
      </w:r>
      <w:r w:rsidR="00B679B1" w:rsidRPr="00B679B1">
        <w:rPr>
          <w:rFonts w:ascii="Times New Roman" w:hAnsi="Times New Roman" w:cs="Times New Roman"/>
          <w:sz w:val="26"/>
          <w:szCs w:val="26"/>
        </w:rPr>
        <w:t xml:space="preserve"> </w:t>
      </w:r>
      <w:r w:rsidR="0060744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B679B1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607447">
        <w:rPr>
          <w:rFonts w:ascii="Times New Roman" w:hAnsi="Times New Roman" w:cs="Times New Roman"/>
          <w:sz w:val="26"/>
          <w:szCs w:val="26"/>
        </w:rPr>
        <w:t>2</w:t>
      </w:r>
      <w:r w:rsidR="00B679B1">
        <w:rPr>
          <w:rFonts w:ascii="Times New Roman" w:hAnsi="Times New Roman" w:cs="Times New Roman"/>
          <w:sz w:val="26"/>
          <w:szCs w:val="26"/>
        </w:rPr>
        <w:t xml:space="preserve"> разряда администраци</w:t>
      </w:r>
      <w:r w:rsidR="00607447">
        <w:rPr>
          <w:rFonts w:ascii="Times New Roman" w:hAnsi="Times New Roman" w:cs="Times New Roman"/>
          <w:sz w:val="26"/>
          <w:szCs w:val="26"/>
        </w:rPr>
        <w:t>и Спасского сельского поселения</w:t>
      </w:r>
      <w:r w:rsidR="00CC2444">
        <w:rPr>
          <w:rFonts w:ascii="Times New Roman" w:hAnsi="Times New Roman" w:cs="Times New Roman"/>
          <w:sz w:val="26"/>
          <w:szCs w:val="26"/>
        </w:rPr>
        <w:t xml:space="preserve"> (А.Я. </w:t>
      </w:r>
      <w:proofErr w:type="spellStart"/>
      <w:r w:rsidR="00CC2444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  <w:r w:rsidR="00CC2444">
        <w:rPr>
          <w:rFonts w:ascii="Times New Roman" w:hAnsi="Times New Roman" w:cs="Times New Roman"/>
          <w:sz w:val="26"/>
          <w:szCs w:val="26"/>
        </w:rPr>
        <w:t>)</w:t>
      </w:r>
      <w:r w:rsidR="008605D8">
        <w:rPr>
          <w:rFonts w:ascii="Times New Roman" w:hAnsi="Times New Roman" w:cs="Times New Roman"/>
          <w:sz w:val="26"/>
          <w:szCs w:val="26"/>
        </w:rPr>
        <w:t>.</w:t>
      </w:r>
    </w:p>
    <w:p w:rsidR="00EA3B4A" w:rsidRPr="00550416" w:rsidRDefault="00550416" w:rsidP="0055041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A3B4A" w:rsidRPr="0055041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Спасского сельского поселения от 14.06.2011 № 38</w:t>
      </w:r>
      <w:r w:rsidRPr="00550416">
        <w:rPr>
          <w:rFonts w:ascii="Times New Roman" w:hAnsi="Times New Roman" w:cs="Times New Roman"/>
          <w:sz w:val="26"/>
          <w:szCs w:val="26"/>
        </w:rPr>
        <w:t xml:space="preserve"> «О создании экспертной комиссии в администрации Спасского сельского поселения»</w:t>
      </w:r>
      <w:r w:rsidR="00EA3B4A" w:rsidRPr="00550416">
        <w:rPr>
          <w:rFonts w:ascii="Times New Roman" w:hAnsi="Times New Roman" w:cs="Times New Roman"/>
          <w:sz w:val="26"/>
          <w:szCs w:val="26"/>
        </w:rPr>
        <w:t>.</w:t>
      </w:r>
    </w:p>
    <w:p w:rsidR="005F70AD" w:rsidRPr="00550416" w:rsidRDefault="00550416" w:rsidP="0055041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5F70AD" w:rsidRPr="005504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70AD" w:rsidRPr="0055041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C2444" w:rsidRPr="00550416">
        <w:rPr>
          <w:rFonts w:ascii="Times New Roman" w:hAnsi="Times New Roman" w:cs="Times New Roman"/>
          <w:sz w:val="26"/>
          <w:szCs w:val="26"/>
        </w:rPr>
        <w:t>постановления</w:t>
      </w:r>
      <w:r w:rsidR="005F70AD" w:rsidRPr="0055041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A3B4A" w:rsidRDefault="00EA3B4A" w:rsidP="00EA3B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B4A" w:rsidRPr="00EA3B4A" w:rsidRDefault="00EA3B4A" w:rsidP="00EA3B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5D8" w:rsidRDefault="008605D8" w:rsidP="008605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605D8" w:rsidRDefault="008605D8" w:rsidP="008605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         В.А. Беспамятных</w:t>
      </w:r>
    </w:p>
    <w:p w:rsidR="00EA3B4A" w:rsidRPr="00614AA9" w:rsidRDefault="00EA3B4A" w:rsidP="00EA3B4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1F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5B1F7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A3B4A" w:rsidRPr="003D1C2C" w:rsidRDefault="00EA3B4A" w:rsidP="00EA3B4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A3B4A" w:rsidRPr="00936BE6" w:rsidRDefault="00EA3B4A" w:rsidP="00EA3B4A">
      <w:pPr>
        <w:tabs>
          <w:tab w:val="left" w:pos="6237"/>
          <w:tab w:val="right" w:pos="1020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</w:t>
      </w:r>
      <w:r w:rsidRPr="00936BE6">
        <w:rPr>
          <w:rFonts w:ascii="Times New Roman" w:hAnsi="Times New Roman" w:cs="Times New Roman"/>
          <w:sz w:val="26"/>
          <w:szCs w:val="26"/>
        </w:rPr>
        <w:t>поселения</w:t>
      </w:r>
    </w:p>
    <w:p w:rsidR="00EA3B4A" w:rsidRPr="00936BE6" w:rsidRDefault="00EA3B4A" w:rsidP="00EA3B4A">
      <w:pPr>
        <w:jc w:val="right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25.01.2013 </w:t>
      </w:r>
      <w:r w:rsidRPr="00936BE6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EA3B4A" w:rsidRPr="00936BE6" w:rsidRDefault="00EA3B4A" w:rsidP="00EA3B4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ab/>
      </w:r>
      <w:r w:rsidRPr="00936BE6">
        <w:rPr>
          <w:rFonts w:ascii="Times New Roman" w:hAnsi="Times New Roman" w:cs="Times New Roman"/>
          <w:sz w:val="26"/>
          <w:szCs w:val="26"/>
        </w:rPr>
        <w:tab/>
      </w:r>
      <w:r w:rsidRPr="00936BE6">
        <w:rPr>
          <w:rFonts w:ascii="Times New Roman" w:hAnsi="Times New Roman" w:cs="Times New Roman"/>
          <w:sz w:val="26"/>
          <w:szCs w:val="26"/>
        </w:rPr>
        <w:tab/>
      </w:r>
      <w:r w:rsidRPr="00936BE6">
        <w:rPr>
          <w:rFonts w:ascii="Times New Roman" w:hAnsi="Times New Roman" w:cs="Times New Roman"/>
          <w:sz w:val="26"/>
          <w:szCs w:val="26"/>
        </w:rPr>
        <w:tab/>
      </w:r>
    </w:p>
    <w:p w:rsidR="00EA3B4A" w:rsidRPr="00614AA9" w:rsidRDefault="00EA3B4A" w:rsidP="00EA3B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A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936BE6">
        <w:rPr>
          <w:rFonts w:ascii="Times New Roman" w:hAnsi="Times New Roman" w:cs="Times New Roman"/>
          <w:sz w:val="26"/>
          <w:szCs w:val="26"/>
        </w:rPr>
        <w:t>экспертной комиссии (ЭК)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BF6F32" w:rsidRDefault="00EA3B4A" w:rsidP="00EA3B4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100"/>
      <w:r w:rsidRPr="00BF6F32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EA3B4A" w:rsidRPr="00936BE6" w:rsidRDefault="00EA3B4A" w:rsidP="00EA3B4A">
      <w:pPr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936BE6">
        <w:rPr>
          <w:rFonts w:ascii="Times New Roman" w:hAnsi="Times New Roman" w:cs="Times New Roman"/>
          <w:sz w:val="26"/>
          <w:szCs w:val="26"/>
        </w:rPr>
        <w:t xml:space="preserve">кспертная комиссия (далее по тексту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передаче, образующихся в процессе деятельности, документов на постоянное хранение, составления номенклатуры дел, инструкции по делопроизводству, а также списания документов временного хранения.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главе Спасско</w:t>
      </w:r>
      <w:r>
        <w:rPr>
          <w:rFonts w:ascii="Times New Roman" w:hAnsi="Times New Roman" w:cs="Times New Roman"/>
          <w:sz w:val="26"/>
          <w:szCs w:val="26"/>
        </w:rPr>
        <w:t>го сельского поселения.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Решения комиссии вступают в силу после их утверждения главой Спасского сельского поселения           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работе ЭК руководствуется: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E6">
        <w:rPr>
          <w:rFonts w:ascii="Times New Roman" w:hAnsi="Times New Roman" w:cs="Times New Roman"/>
          <w:sz w:val="26"/>
          <w:szCs w:val="26"/>
        </w:rPr>
        <w:t>Федеральным законом от 22.10.2004 № 125-ФЗ «Об архивном деле в Российской Фе</w:t>
      </w:r>
      <w:r>
        <w:rPr>
          <w:rFonts w:ascii="Times New Roman" w:hAnsi="Times New Roman" w:cs="Times New Roman"/>
          <w:sz w:val="26"/>
          <w:szCs w:val="26"/>
        </w:rPr>
        <w:t>дерации»;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E6">
        <w:rPr>
          <w:rFonts w:ascii="Times New Roman" w:hAnsi="Times New Roman" w:cs="Times New Roman"/>
          <w:sz w:val="26"/>
          <w:szCs w:val="26"/>
        </w:rPr>
        <w:t>Законом Приморского края от 10.04.2006 № 349-КЗ  «Об архивном деле в Примор</w:t>
      </w:r>
      <w:r>
        <w:rPr>
          <w:rFonts w:ascii="Times New Roman" w:hAnsi="Times New Roman" w:cs="Times New Roman"/>
          <w:sz w:val="26"/>
          <w:szCs w:val="26"/>
        </w:rPr>
        <w:t>ском крае»;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Перечнем типовых </w:t>
      </w:r>
      <w:r w:rsidRPr="00936BE6">
        <w:rPr>
          <w:rFonts w:ascii="Times New Roman" w:hAnsi="Times New Roman" w:cs="Times New Roman"/>
          <w:sz w:val="26"/>
          <w:szCs w:val="26"/>
        </w:rPr>
        <w:t>управленческих</w:t>
      </w:r>
      <w:r>
        <w:rPr>
          <w:rFonts w:ascii="Times New Roman" w:hAnsi="Times New Roman" w:cs="Times New Roman"/>
          <w:sz w:val="26"/>
          <w:szCs w:val="26"/>
        </w:rPr>
        <w:t xml:space="preserve"> архивных</w:t>
      </w:r>
      <w:r w:rsidRPr="00936BE6">
        <w:rPr>
          <w:rFonts w:ascii="Times New Roman" w:hAnsi="Times New Roman" w:cs="Times New Roman"/>
          <w:sz w:val="26"/>
          <w:szCs w:val="26"/>
        </w:rPr>
        <w:t xml:space="preserve"> документов, образующихся в </w:t>
      </w:r>
      <w:r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Pr="00936BE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936BE6">
        <w:rPr>
          <w:rFonts w:ascii="Times New Roman" w:hAnsi="Times New Roman" w:cs="Times New Roman"/>
          <w:sz w:val="26"/>
          <w:szCs w:val="26"/>
        </w:rPr>
        <w:t>организац</w:t>
      </w:r>
      <w:r>
        <w:rPr>
          <w:rFonts w:ascii="Times New Roman" w:hAnsi="Times New Roman" w:cs="Times New Roman"/>
          <w:sz w:val="26"/>
          <w:szCs w:val="26"/>
        </w:rPr>
        <w:t>ий органов местного самоуправления и организаций, с указанием сроков хранения;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E6">
        <w:rPr>
          <w:rFonts w:ascii="Times New Roman" w:hAnsi="Times New Roman" w:cs="Times New Roman"/>
          <w:sz w:val="26"/>
          <w:szCs w:val="26"/>
        </w:rPr>
        <w:t>Основными прави</w:t>
      </w:r>
      <w:r>
        <w:rPr>
          <w:rFonts w:ascii="Times New Roman" w:hAnsi="Times New Roman" w:cs="Times New Roman"/>
          <w:sz w:val="26"/>
          <w:szCs w:val="26"/>
        </w:rPr>
        <w:t>лами работы архивов организаций;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E6">
        <w:rPr>
          <w:rFonts w:ascii="Times New Roman" w:hAnsi="Times New Roman" w:cs="Times New Roman"/>
          <w:sz w:val="26"/>
          <w:szCs w:val="26"/>
        </w:rPr>
        <w:t xml:space="preserve">Нормативно-методическими документами </w:t>
      </w:r>
      <w:proofErr w:type="spellStart"/>
      <w:r w:rsidRPr="00936BE6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936BE6">
        <w:rPr>
          <w:rFonts w:ascii="Times New Roman" w:hAnsi="Times New Roman" w:cs="Times New Roman"/>
          <w:sz w:val="26"/>
          <w:szCs w:val="26"/>
        </w:rPr>
        <w:t xml:space="preserve"> и архивного отдела Приморско</w:t>
      </w:r>
      <w:r>
        <w:rPr>
          <w:rFonts w:ascii="Times New Roman" w:hAnsi="Times New Roman" w:cs="Times New Roman"/>
          <w:sz w:val="26"/>
          <w:szCs w:val="26"/>
        </w:rPr>
        <w:t>го края;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Информационно-методическим бюллетенем № 84, 2008 г.;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936BE6">
        <w:rPr>
          <w:rFonts w:ascii="Times New Roman" w:hAnsi="Times New Roman" w:cs="Times New Roman"/>
          <w:sz w:val="26"/>
          <w:szCs w:val="26"/>
        </w:rPr>
        <w:t>астоящим положением.</w:t>
      </w:r>
    </w:p>
    <w:p w:rsidR="00EA3B4A" w:rsidRPr="007746C0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7746C0">
        <w:rPr>
          <w:rFonts w:ascii="Times New Roman" w:hAnsi="Times New Roman" w:cs="Times New Roman"/>
          <w:sz w:val="26"/>
          <w:szCs w:val="26"/>
        </w:rPr>
        <w:t>1.</w:t>
      </w:r>
      <w:r w:rsidRPr="00936BE6">
        <w:rPr>
          <w:rFonts w:ascii="Times New Roman" w:hAnsi="Times New Roman" w:cs="Times New Roman"/>
          <w:sz w:val="26"/>
          <w:szCs w:val="26"/>
        </w:rPr>
        <w:t>4</w:t>
      </w:r>
      <w:r w:rsidRPr="007746C0">
        <w:rPr>
          <w:rFonts w:ascii="Times New Roman" w:hAnsi="Times New Roman" w:cs="Times New Roman"/>
          <w:sz w:val="26"/>
          <w:szCs w:val="26"/>
        </w:rPr>
        <w:t>.</w:t>
      </w:r>
      <w:r w:rsidRPr="007746C0">
        <w:rPr>
          <w:rFonts w:ascii="Times New Roman" w:hAnsi="Times New Roman" w:cs="Times New Roman"/>
          <w:sz w:val="26"/>
          <w:szCs w:val="26"/>
        </w:rPr>
        <w:tab/>
        <w:t xml:space="preserve">Персональный состав назначается распоряжением главы Спасского сельского поселения из числа наиболее квалифицированных сотрудников администрации: председатель комиссии, секретарь и члены комиссии.  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7746C0">
        <w:rPr>
          <w:rFonts w:ascii="Times New Roman" w:hAnsi="Times New Roman" w:cs="Times New Roman"/>
          <w:sz w:val="26"/>
          <w:szCs w:val="26"/>
        </w:rPr>
        <w:t>1.</w:t>
      </w:r>
      <w:r w:rsidRPr="00936BE6">
        <w:rPr>
          <w:rFonts w:ascii="Times New Roman" w:hAnsi="Times New Roman" w:cs="Times New Roman"/>
          <w:sz w:val="26"/>
          <w:szCs w:val="26"/>
        </w:rPr>
        <w:t>5</w:t>
      </w:r>
      <w:r w:rsidRPr="007746C0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746C0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7746C0">
        <w:rPr>
          <w:rFonts w:ascii="Times New Roman" w:hAnsi="Times New Roman" w:cs="Times New Roman"/>
          <w:sz w:val="26"/>
          <w:szCs w:val="26"/>
        </w:rPr>
        <w:t xml:space="preserve"> экспертов к работе комиссии  могут привлекаться специалисты архивного отдела администрации Спасского муниципального района.</w:t>
      </w:r>
    </w:p>
    <w:p w:rsidR="00EA3B4A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36BE6">
        <w:rPr>
          <w:rFonts w:ascii="Times New Roman" w:hAnsi="Times New Roman" w:cs="Times New Roman"/>
          <w:sz w:val="26"/>
          <w:szCs w:val="26"/>
        </w:rPr>
        <w:t>Основные задачи экспертной комиссии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ab/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2.1. Организация и проведение экспертизы ценности документов при составлении номенклатуры дел. 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2.2. Организация и проведение экспертизы ценности документов при формировании дел.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2.3. Организация и проведение экспертизы ценности документов на стадии подготовки их к последующему хранению.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2.4. Организация и проведение экспертизы ценности документов при сдаче документов на постоянное хранение.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3. Основные функции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с возложенными на неё задачами ЭК выполняет следующие функции: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3.1. Ежегодно организует отбор документов для дальнейшего хранения и к уничтожению документов временного хранения  администрации Спасского сельского поселения.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3.2. Осуществляет методическое руководство работой по экспертизе ценности документов.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3.3. </w:t>
      </w:r>
      <w:r w:rsidRPr="00936BE6">
        <w:rPr>
          <w:rFonts w:ascii="Times New Roman" w:hAnsi="Times New Roman" w:cs="Times New Roman"/>
          <w:sz w:val="26"/>
          <w:szCs w:val="26"/>
        </w:rPr>
        <w:tab/>
        <w:t xml:space="preserve"> Рассматривает,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принимает решения о согласовании и представляет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>: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3.3.1. на утверждение главе администрации Спасского сельского поселения –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сводную номенклатуру дел;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1 дел постоянного хранения (муниципальный комитет Спасского сельского поселения);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2 дел постоянного хранения администрация Спасского сельского поселения);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3 дел постоянного хранения (</w:t>
      </w:r>
      <w:proofErr w:type="spellStart"/>
      <w:r w:rsidRPr="00936BE6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Pr="00936BE6">
        <w:rPr>
          <w:rFonts w:ascii="Times New Roman" w:hAnsi="Times New Roman" w:cs="Times New Roman"/>
          <w:sz w:val="26"/>
          <w:szCs w:val="26"/>
        </w:rPr>
        <w:t xml:space="preserve"> книги);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4 дел постоянного хранения (дел по личному составу);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акты о выделении к уничтожению документов с истекшими сроками хранения;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936BE6">
        <w:rPr>
          <w:rFonts w:ascii="Times New Roman" w:hAnsi="Times New Roman" w:cs="Times New Roman"/>
          <w:sz w:val="26"/>
          <w:szCs w:val="26"/>
        </w:rPr>
        <w:t>на утверждение ЭПМК архивного отдела администрации Приморского края –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1 дел постоянного хранения (муниципальный комитет Спасского сельского поселения);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2 дел постоянного хранения администрация Спасского сельского поселения);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3 дел постоянного хранения (</w:t>
      </w:r>
      <w:proofErr w:type="spellStart"/>
      <w:r w:rsidRPr="00936BE6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Pr="00936BE6">
        <w:rPr>
          <w:rFonts w:ascii="Times New Roman" w:hAnsi="Times New Roman" w:cs="Times New Roman"/>
          <w:sz w:val="26"/>
          <w:szCs w:val="26"/>
        </w:rPr>
        <w:t xml:space="preserve"> книги);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3.3.3. на согласование начальнику архивным отделом администрации Спасского муниципального района, затем представляет главе Спасского муниципального района на утверждение  –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номенклатуру дел;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- опись № 4 дел постоянного хранения (дел по личному составу).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4. Права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Экспертная комиссия имеет право: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4.1.  В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своей компетенции давать рекомендации сотрудникам  по вопросам разработки номенклатуры дел, формирования дел в делопроизводстве, отбора документов на хранение, подготовки  и порядка передачи документов на постоянное хранение, розыска недостающих дел постоянного срока хранения и по личному составу.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4.2. Запрашивать от специалистов администрации письменные объяснения о причинах утраты, порчи или незаконного уничтожения документов  постоянного и долговременного сроков хранения, а также документов по личному составу.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4.3.Заслушивать на своих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специалистом администрации о ходе подготовки документов к архивному хранению, об условиях хранения и обеспечения сохранности документов Архивного  фонда Российской Федерации.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5. Организация работы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работает в постоянном взаимодействии с архивным отделом администрации Спасского муниципального района.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Вопросы, относящиеся к компетенции ЭК, рассматриваются на её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, но не реже 2 раз в год. Все заседания комиссии протоколируются. Поступающие на рассмотрение ЭК документы рассматриваются на её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не позднее, чем через 10 дней.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BE6">
        <w:rPr>
          <w:rFonts w:ascii="Times New Roman" w:hAnsi="Times New Roman" w:cs="Times New Roman"/>
          <w:sz w:val="26"/>
          <w:szCs w:val="26"/>
        </w:rPr>
        <w:t xml:space="preserve">Заседание ЭК и принятые на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нём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lastRenderedPageBreak/>
        <w:t xml:space="preserve">Решение принимается простым большинством голосов, присутствующих на заседании членов. При разделении голосов поровну решение принимает председатель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и руководство администрации.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 xml:space="preserve">5.3. Ведение делопроизводства ЭК, хранение и использование её документов, ответственность за их сохранность, а так  же </w:t>
      </w:r>
      <w:proofErr w:type="gramStart"/>
      <w:r w:rsidRPr="00936B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6BE6">
        <w:rPr>
          <w:rFonts w:ascii="Times New Roman" w:hAnsi="Times New Roman" w:cs="Times New Roman"/>
          <w:sz w:val="26"/>
          <w:szCs w:val="26"/>
        </w:rPr>
        <w:t xml:space="preserve"> исполнением  принятых ЭК решений возлагается на секретаря комиссии.</w:t>
      </w: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ab/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СОГЛАСОВАНО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Начальник архивного отдела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администрации Спасского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A3B4A" w:rsidRPr="00936BE6" w:rsidRDefault="00EA3B4A" w:rsidP="00EA3B4A">
      <w:pPr>
        <w:rPr>
          <w:rFonts w:ascii="Times New Roman" w:hAnsi="Times New Roman" w:cs="Times New Roman"/>
          <w:sz w:val="26"/>
          <w:szCs w:val="26"/>
        </w:rPr>
      </w:pPr>
      <w:r w:rsidRPr="00936BE6">
        <w:rPr>
          <w:rFonts w:ascii="Times New Roman" w:hAnsi="Times New Roman" w:cs="Times New Roman"/>
          <w:sz w:val="26"/>
          <w:szCs w:val="26"/>
        </w:rPr>
        <w:t>____________ Т.А.Фаттахова</w:t>
      </w:r>
    </w:p>
    <w:p w:rsidR="00EA3B4A" w:rsidRDefault="00EA3B4A" w:rsidP="00EA3B4A">
      <w:pPr>
        <w:rPr>
          <w:sz w:val="26"/>
          <w:szCs w:val="26"/>
        </w:rPr>
      </w:pPr>
    </w:p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Default="00EA3B4A" w:rsidP="00EA3B4A"/>
    <w:p w:rsidR="00EA3B4A" w:rsidRPr="005B1F7C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B1F7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5B1F7C">
        <w:rPr>
          <w:rFonts w:ascii="Times New Roman" w:hAnsi="Times New Roman" w:cs="Times New Roman"/>
          <w:sz w:val="26"/>
          <w:szCs w:val="26"/>
        </w:rPr>
        <w:t>2</w:t>
      </w:r>
    </w:p>
    <w:p w:rsidR="00EA3B4A" w:rsidRPr="00614AA9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Pr="00614AA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A3B4A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14AA9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EA3B4A" w:rsidRPr="00614AA9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14AA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25.01.2013 № 14</w:t>
      </w:r>
    </w:p>
    <w:p w:rsidR="00EA3B4A" w:rsidRPr="00614AA9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A3B4A" w:rsidRPr="00614AA9" w:rsidRDefault="00EA3B4A" w:rsidP="00EA3B4A">
      <w:pPr>
        <w:tabs>
          <w:tab w:val="left" w:pos="73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A3B4A" w:rsidRDefault="00EA3B4A" w:rsidP="00EA3B4A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A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A3B4A" w:rsidRPr="00614AA9" w:rsidRDefault="00EA3B4A" w:rsidP="00EA3B4A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B4A" w:rsidRPr="00614AA9" w:rsidRDefault="00EA3B4A" w:rsidP="00EA3B4A">
      <w:pPr>
        <w:tabs>
          <w:tab w:val="left" w:pos="73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14AA9">
        <w:rPr>
          <w:rFonts w:ascii="Times New Roman" w:hAnsi="Times New Roman" w:cs="Times New Roman"/>
          <w:sz w:val="26"/>
          <w:szCs w:val="26"/>
        </w:rPr>
        <w:t>экспертной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14AA9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</w:t>
      </w:r>
    </w:p>
    <w:p w:rsidR="00EA3B4A" w:rsidRPr="00614AA9" w:rsidRDefault="00EA3B4A" w:rsidP="00EA3B4A">
      <w:pPr>
        <w:tabs>
          <w:tab w:val="left" w:pos="73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614AA9" w:rsidRDefault="00EA3B4A" w:rsidP="00EA3B4A">
      <w:pPr>
        <w:tabs>
          <w:tab w:val="left" w:pos="73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A3B4A" w:rsidRPr="00614AA9" w:rsidRDefault="00EA3B4A" w:rsidP="00EA3B4A">
      <w:pPr>
        <w:tabs>
          <w:tab w:val="left" w:pos="7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614AA9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администрации.</w:t>
      </w:r>
    </w:p>
    <w:p w:rsidR="00EA3B4A" w:rsidRPr="00614AA9" w:rsidRDefault="00EA3B4A" w:rsidP="00EA3B4A">
      <w:pPr>
        <w:tabs>
          <w:tab w:val="left" w:pos="7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4AA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лен комиссии: </w:t>
      </w:r>
      <w:r w:rsidRPr="00614AA9">
        <w:rPr>
          <w:rFonts w:ascii="Times New Roman" w:hAnsi="Times New Roman" w:cs="Times New Roman"/>
          <w:sz w:val="26"/>
          <w:szCs w:val="26"/>
        </w:rPr>
        <w:t>главный специалист 2 разряда.</w:t>
      </w:r>
    </w:p>
    <w:p w:rsidR="00EA3B4A" w:rsidRPr="00614AA9" w:rsidRDefault="00EA3B4A" w:rsidP="00EA3B4A">
      <w:pPr>
        <w:tabs>
          <w:tab w:val="left" w:pos="7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  <w:r w:rsidRPr="00614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614AA9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4AA9">
        <w:rPr>
          <w:rFonts w:ascii="Times New Roman" w:hAnsi="Times New Roman" w:cs="Times New Roman"/>
          <w:sz w:val="26"/>
          <w:szCs w:val="26"/>
        </w:rPr>
        <w:t xml:space="preserve"> разряда.</w:t>
      </w:r>
    </w:p>
    <w:p w:rsidR="00EA3B4A" w:rsidRPr="008605D8" w:rsidRDefault="00EA3B4A" w:rsidP="008605D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3B4A" w:rsidRPr="008605D8" w:rsidSect="0060744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18F"/>
    <w:multiLevelType w:val="hybridMultilevel"/>
    <w:tmpl w:val="46D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132"/>
    <w:multiLevelType w:val="hybridMultilevel"/>
    <w:tmpl w:val="5B4864D2"/>
    <w:lvl w:ilvl="0" w:tplc="F730B4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390B79"/>
    <w:multiLevelType w:val="hybridMultilevel"/>
    <w:tmpl w:val="FD50B24C"/>
    <w:lvl w:ilvl="0" w:tplc="3A740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941F05"/>
    <w:multiLevelType w:val="hybridMultilevel"/>
    <w:tmpl w:val="5B4864D2"/>
    <w:lvl w:ilvl="0" w:tplc="F730B4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D8"/>
    <w:rsid w:val="000414A3"/>
    <w:rsid w:val="00100D73"/>
    <w:rsid w:val="00145B68"/>
    <w:rsid w:val="00187ED1"/>
    <w:rsid w:val="002141D2"/>
    <w:rsid w:val="002E683A"/>
    <w:rsid w:val="00366DB2"/>
    <w:rsid w:val="00370A9A"/>
    <w:rsid w:val="003F441E"/>
    <w:rsid w:val="0041351B"/>
    <w:rsid w:val="00443112"/>
    <w:rsid w:val="004A3876"/>
    <w:rsid w:val="004C7409"/>
    <w:rsid w:val="004F3406"/>
    <w:rsid w:val="00550416"/>
    <w:rsid w:val="005D0CF8"/>
    <w:rsid w:val="005F062C"/>
    <w:rsid w:val="005F70AD"/>
    <w:rsid w:val="00600C18"/>
    <w:rsid w:val="00607447"/>
    <w:rsid w:val="00617268"/>
    <w:rsid w:val="00636DEB"/>
    <w:rsid w:val="006B2F8F"/>
    <w:rsid w:val="006B6DBA"/>
    <w:rsid w:val="006C7404"/>
    <w:rsid w:val="006D247E"/>
    <w:rsid w:val="006F51AF"/>
    <w:rsid w:val="00722003"/>
    <w:rsid w:val="00727D7F"/>
    <w:rsid w:val="00743625"/>
    <w:rsid w:val="00844EE7"/>
    <w:rsid w:val="008605D8"/>
    <w:rsid w:val="00875CB0"/>
    <w:rsid w:val="0095714F"/>
    <w:rsid w:val="00961F02"/>
    <w:rsid w:val="00982EDF"/>
    <w:rsid w:val="00984456"/>
    <w:rsid w:val="00991AFD"/>
    <w:rsid w:val="009B5E7E"/>
    <w:rsid w:val="009E7500"/>
    <w:rsid w:val="00A10ACD"/>
    <w:rsid w:val="00A153C5"/>
    <w:rsid w:val="00AB2BE5"/>
    <w:rsid w:val="00AC2B50"/>
    <w:rsid w:val="00B30CAC"/>
    <w:rsid w:val="00B679B1"/>
    <w:rsid w:val="00BC625D"/>
    <w:rsid w:val="00C24664"/>
    <w:rsid w:val="00C77990"/>
    <w:rsid w:val="00C95EE3"/>
    <w:rsid w:val="00CA390D"/>
    <w:rsid w:val="00CC2444"/>
    <w:rsid w:val="00CC2CCA"/>
    <w:rsid w:val="00CD2208"/>
    <w:rsid w:val="00CD721B"/>
    <w:rsid w:val="00DA2573"/>
    <w:rsid w:val="00DA5FDE"/>
    <w:rsid w:val="00E90DD7"/>
    <w:rsid w:val="00EA3B4A"/>
    <w:rsid w:val="00F015C5"/>
    <w:rsid w:val="00F10711"/>
    <w:rsid w:val="00F23219"/>
    <w:rsid w:val="00FB2C56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cp:lastPrinted>2013-01-31T05:27:00Z</cp:lastPrinted>
  <dcterms:created xsi:type="dcterms:W3CDTF">2013-01-29T03:44:00Z</dcterms:created>
  <dcterms:modified xsi:type="dcterms:W3CDTF">2013-01-31T05:28:00Z</dcterms:modified>
</cp:coreProperties>
</file>